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EBA" w:rsidRDefault="00805EBA">
      <w:pPr>
        <w:widowControl w:val="0"/>
        <w:autoSpaceDE w:val="0"/>
        <w:autoSpaceDN w:val="0"/>
        <w:adjustRightInd w:val="0"/>
        <w:spacing w:after="0" w:line="240" w:lineRule="auto"/>
        <w:outlineLvl w:val="0"/>
        <w:rPr>
          <w:rFonts w:ascii="Calibri" w:hAnsi="Calibri" w:cs="Calibri"/>
        </w:rPr>
      </w:pPr>
    </w:p>
    <w:p w:rsidR="00805EBA" w:rsidRPr="00353088" w:rsidRDefault="00805EBA">
      <w:pPr>
        <w:widowControl w:val="0"/>
        <w:autoSpaceDE w:val="0"/>
        <w:autoSpaceDN w:val="0"/>
        <w:adjustRightInd w:val="0"/>
        <w:spacing w:after="0" w:line="240" w:lineRule="auto"/>
        <w:jc w:val="center"/>
        <w:outlineLvl w:val="0"/>
        <w:rPr>
          <w:rFonts w:ascii="Arial" w:hAnsi="Arial" w:cs="Arial"/>
          <w:b/>
          <w:bCs/>
          <w:sz w:val="32"/>
          <w:szCs w:val="32"/>
        </w:rPr>
      </w:pPr>
      <w:r w:rsidRPr="00353088">
        <w:rPr>
          <w:rFonts w:ascii="Arial" w:hAnsi="Arial" w:cs="Arial"/>
          <w:b/>
          <w:bCs/>
          <w:sz w:val="32"/>
          <w:szCs w:val="32"/>
        </w:rPr>
        <w:t>А</w:t>
      </w:r>
      <w:r w:rsidR="00285B12" w:rsidRPr="00353088">
        <w:rPr>
          <w:rFonts w:ascii="Arial" w:hAnsi="Arial" w:cs="Arial"/>
          <w:b/>
          <w:bCs/>
          <w:sz w:val="32"/>
          <w:szCs w:val="32"/>
        </w:rPr>
        <w:t>дминистрация</w:t>
      </w:r>
      <w:r w:rsidRPr="00353088">
        <w:rPr>
          <w:rFonts w:ascii="Arial" w:hAnsi="Arial" w:cs="Arial"/>
          <w:b/>
          <w:bCs/>
          <w:sz w:val="32"/>
          <w:szCs w:val="32"/>
        </w:rPr>
        <w:t xml:space="preserve"> </w:t>
      </w:r>
      <w:r w:rsidR="00285B12" w:rsidRPr="00353088">
        <w:rPr>
          <w:rFonts w:ascii="Arial" w:hAnsi="Arial" w:cs="Arial"/>
          <w:b/>
          <w:bCs/>
          <w:sz w:val="32"/>
          <w:szCs w:val="32"/>
        </w:rPr>
        <w:t>р.п</w:t>
      </w:r>
      <w:proofErr w:type="gramStart"/>
      <w:r w:rsidR="00285B12" w:rsidRPr="00353088">
        <w:rPr>
          <w:rFonts w:ascii="Arial" w:hAnsi="Arial" w:cs="Arial"/>
          <w:b/>
          <w:bCs/>
          <w:sz w:val="32"/>
          <w:szCs w:val="32"/>
        </w:rPr>
        <w:t>.К</w:t>
      </w:r>
      <w:proofErr w:type="gramEnd"/>
      <w:r w:rsidR="00285B12" w:rsidRPr="00353088">
        <w:rPr>
          <w:rFonts w:ascii="Arial" w:hAnsi="Arial" w:cs="Arial"/>
          <w:b/>
          <w:bCs/>
          <w:sz w:val="32"/>
          <w:szCs w:val="32"/>
        </w:rPr>
        <w:t>овернино</w:t>
      </w:r>
    </w:p>
    <w:p w:rsidR="00285B12" w:rsidRPr="00353088" w:rsidRDefault="00285B12">
      <w:pPr>
        <w:widowControl w:val="0"/>
        <w:autoSpaceDE w:val="0"/>
        <w:autoSpaceDN w:val="0"/>
        <w:adjustRightInd w:val="0"/>
        <w:spacing w:after="0" w:line="240" w:lineRule="auto"/>
        <w:jc w:val="center"/>
        <w:outlineLvl w:val="0"/>
        <w:rPr>
          <w:rFonts w:ascii="Arial" w:hAnsi="Arial" w:cs="Arial"/>
          <w:b/>
          <w:bCs/>
          <w:sz w:val="32"/>
          <w:szCs w:val="32"/>
        </w:rPr>
      </w:pPr>
      <w:proofErr w:type="spellStart"/>
      <w:r w:rsidRPr="00353088">
        <w:rPr>
          <w:rFonts w:ascii="Arial" w:hAnsi="Arial" w:cs="Arial"/>
          <w:b/>
          <w:bCs/>
          <w:sz w:val="32"/>
          <w:szCs w:val="32"/>
        </w:rPr>
        <w:t>Ковернинского</w:t>
      </w:r>
      <w:proofErr w:type="spellEnd"/>
      <w:r w:rsidRPr="00353088">
        <w:rPr>
          <w:rFonts w:ascii="Arial" w:hAnsi="Arial" w:cs="Arial"/>
          <w:b/>
          <w:bCs/>
          <w:sz w:val="32"/>
          <w:szCs w:val="32"/>
        </w:rPr>
        <w:t xml:space="preserve"> муниципального района Нижегородской области</w:t>
      </w:r>
    </w:p>
    <w:p w:rsidR="00805EBA" w:rsidRPr="00353088" w:rsidRDefault="00805EBA">
      <w:pPr>
        <w:widowControl w:val="0"/>
        <w:autoSpaceDE w:val="0"/>
        <w:autoSpaceDN w:val="0"/>
        <w:adjustRightInd w:val="0"/>
        <w:spacing w:after="0" w:line="240" w:lineRule="auto"/>
        <w:jc w:val="center"/>
        <w:rPr>
          <w:rFonts w:ascii="Arial" w:hAnsi="Arial" w:cs="Arial"/>
          <w:b/>
          <w:bCs/>
          <w:sz w:val="32"/>
          <w:szCs w:val="32"/>
        </w:rPr>
      </w:pPr>
      <w:r w:rsidRPr="00353088">
        <w:rPr>
          <w:rFonts w:ascii="Arial" w:hAnsi="Arial" w:cs="Arial"/>
          <w:b/>
          <w:bCs/>
          <w:sz w:val="32"/>
          <w:szCs w:val="32"/>
        </w:rPr>
        <w:t>ПОСТАНОВЛЕНИЕ</w:t>
      </w:r>
    </w:p>
    <w:p w:rsidR="00805EBA" w:rsidRPr="00285B12" w:rsidRDefault="00285B12" w:rsidP="00353088">
      <w:pPr>
        <w:widowControl w:val="0"/>
        <w:autoSpaceDE w:val="0"/>
        <w:autoSpaceDN w:val="0"/>
        <w:adjustRightInd w:val="0"/>
        <w:spacing w:after="0" w:line="240" w:lineRule="auto"/>
        <w:rPr>
          <w:rFonts w:ascii="Arial" w:hAnsi="Arial" w:cs="Arial"/>
          <w:b/>
          <w:bCs/>
          <w:sz w:val="28"/>
          <w:szCs w:val="28"/>
        </w:rPr>
      </w:pPr>
      <w:r>
        <w:rPr>
          <w:rFonts w:ascii="Calibri" w:hAnsi="Calibri" w:cs="Calibri"/>
          <w:b/>
          <w:bCs/>
        </w:rPr>
        <w:t xml:space="preserve">  </w:t>
      </w:r>
      <w:r w:rsidR="0070609F">
        <w:rPr>
          <w:rFonts w:ascii="Arial" w:hAnsi="Arial" w:cs="Arial"/>
          <w:b/>
          <w:bCs/>
          <w:sz w:val="24"/>
          <w:szCs w:val="24"/>
        </w:rPr>
        <w:t>23.03.2015</w:t>
      </w:r>
      <w:r w:rsidRPr="00285B12">
        <w:rPr>
          <w:rFonts w:ascii="Arial" w:hAnsi="Arial" w:cs="Arial"/>
          <w:b/>
          <w:bCs/>
          <w:sz w:val="28"/>
          <w:szCs w:val="28"/>
        </w:rPr>
        <w:t xml:space="preserve">          </w:t>
      </w:r>
      <w:r>
        <w:rPr>
          <w:rFonts w:ascii="Arial" w:hAnsi="Arial" w:cs="Arial"/>
          <w:b/>
          <w:bCs/>
          <w:sz w:val="28"/>
          <w:szCs w:val="28"/>
        </w:rPr>
        <w:t xml:space="preserve">                                                                          </w:t>
      </w:r>
      <w:r w:rsidR="00EE0307" w:rsidRPr="0017419C">
        <w:rPr>
          <w:rFonts w:ascii="Arial" w:hAnsi="Arial" w:cs="Arial"/>
          <w:b/>
          <w:bCs/>
          <w:sz w:val="24"/>
          <w:szCs w:val="24"/>
        </w:rPr>
        <w:t>№</w:t>
      </w:r>
      <w:r w:rsidR="0070609F">
        <w:rPr>
          <w:rFonts w:ascii="Arial" w:hAnsi="Arial" w:cs="Arial"/>
          <w:b/>
          <w:bCs/>
          <w:sz w:val="24"/>
          <w:szCs w:val="24"/>
        </w:rPr>
        <w:t>48</w:t>
      </w:r>
      <w:r w:rsidRPr="0017419C">
        <w:rPr>
          <w:rFonts w:ascii="Arial" w:hAnsi="Arial" w:cs="Arial"/>
          <w:b/>
          <w:bCs/>
          <w:sz w:val="24"/>
          <w:szCs w:val="24"/>
        </w:rPr>
        <w:t xml:space="preserve">                                                                    </w:t>
      </w:r>
    </w:p>
    <w:p w:rsidR="00805EBA" w:rsidRPr="00353088" w:rsidRDefault="00F76C3B" w:rsidP="00285B12">
      <w:pPr>
        <w:widowControl w:val="0"/>
        <w:autoSpaceDE w:val="0"/>
        <w:autoSpaceDN w:val="0"/>
        <w:adjustRightInd w:val="0"/>
        <w:spacing w:after="0" w:line="240" w:lineRule="auto"/>
        <w:jc w:val="center"/>
        <w:rPr>
          <w:rFonts w:ascii="Arial" w:hAnsi="Arial" w:cs="Arial"/>
          <w:b/>
          <w:bCs/>
          <w:sz w:val="32"/>
          <w:szCs w:val="32"/>
        </w:rPr>
      </w:pPr>
      <w:r w:rsidRPr="00353088">
        <w:rPr>
          <w:rFonts w:ascii="Arial" w:hAnsi="Arial" w:cs="Arial"/>
          <w:b/>
          <w:bCs/>
          <w:sz w:val="32"/>
          <w:szCs w:val="32"/>
        </w:rPr>
        <w:t>О внесении изменений в постановление от 13.05.2013г. №11 «</w:t>
      </w:r>
      <w:r w:rsidR="00805EBA" w:rsidRPr="00353088">
        <w:rPr>
          <w:rFonts w:ascii="Arial" w:hAnsi="Arial" w:cs="Arial"/>
          <w:b/>
          <w:bCs/>
          <w:sz w:val="32"/>
          <w:szCs w:val="32"/>
        </w:rPr>
        <w:t>ОБ УТВЕРЖДЕНИИ АДМИНИСТРАТИВНОГО РЕГЛАМЕНТА ИСПОЛНЕНИЯ</w:t>
      </w:r>
    </w:p>
    <w:p w:rsidR="00805EBA" w:rsidRPr="00353088" w:rsidRDefault="00805EBA" w:rsidP="00285B12">
      <w:pPr>
        <w:widowControl w:val="0"/>
        <w:autoSpaceDE w:val="0"/>
        <w:autoSpaceDN w:val="0"/>
        <w:adjustRightInd w:val="0"/>
        <w:spacing w:after="0" w:line="240" w:lineRule="auto"/>
        <w:jc w:val="center"/>
        <w:rPr>
          <w:rFonts w:ascii="Arial" w:hAnsi="Arial" w:cs="Arial"/>
          <w:b/>
          <w:bCs/>
          <w:sz w:val="32"/>
          <w:szCs w:val="32"/>
        </w:rPr>
      </w:pPr>
      <w:r w:rsidRPr="00353088">
        <w:rPr>
          <w:rFonts w:ascii="Arial" w:hAnsi="Arial" w:cs="Arial"/>
          <w:b/>
          <w:bCs/>
          <w:sz w:val="32"/>
          <w:szCs w:val="32"/>
        </w:rPr>
        <w:t>МУНИЦИПАЛЬНОЙ ФУНКЦИИ "ОСУЩЕСТВЛЕНИЕ МУНИЦИПАЛЬНОГО КОНТРОЛЯ</w:t>
      </w:r>
    </w:p>
    <w:p w:rsidR="00805EBA" w:rsidRPr="00353088" w:rsidRDefault="00805EBA" w:rsidP="00285B12">
      <w:pPr>
        <w:widowControl w:val="0"/>
        <w:autoSpaceDE w:val="0"/>
        <w:autoSpaceDN w:val="0"/>
        <w:adjustRightInd w:val="0"/>
        <w:spacing w:after="0" w:line="240" w:lineRule="auto"/>
        <w:jc w:val="center"/>
        <w:rPr>
          <w:rFonts w:ascii="Arial" w:hAnsi="Arial" w:cs="Arial"/>
          <w:b/>
          <w:bCs/>
          <w:sz w:val="32"/>
          <w:szCs w:val="32"/>
        </w:rPr>
      </w:pPr>
      <w:r w:rsidRPr="00353088">
        <w:rPr>
          <w:rFonts w:ascii="Arial" w:hAnsi="Arial" w:cs="Arial"/>
          <w:b/>
          <w:bCs/>
          <w:sz w:val="32"/>
          <w:szCs w:val="32"/>
        </w:rPr>
        <w:t>ЗА ОБЕСПЕЧЕНИЕМ СОХРАННОСТИ АВТОМОБИЛЬНЫХ ДОРОГ МЕСТНОГО</w:t>
      </w:r>
    </w:p>
    <w:p w:rsidR="00805EBA" w:rsidRPr="00353088" w:rsidRDefault="00805EBA" w:rsidP="00285B12">
      <w:pPr>
        <w:widowControl w:val="0"/>
        <w:autoSpaceDE w:val="0"/>
        <w:autoSpaceDN w:val="0"/>
        <w:adjustRightInd w:val="0"/>
        <w:spacing w:after="0" w:line="240" w:lineRule="auto"/>
        <w:jc w:val="center"/>
        <w:rPr>
          <w:rFonts w:ascii="Arial" w:hAnsi="Arial" w:cs="Arial"/>
          <w:b/>
          <w:bCs/>
          <w:sz w:val="32"/>
          <w:szCs w:val="32"/>
        </w:rPr>
      </w:pPr>
      <w:r w:rsidRPr="00353088">
        <w:rPr>
          <w:rFonts w:ascii="Arial" w:hAnsi="Arial" w:cs="Arial"/>
          <w:b/>
          <w:bCs/>
          <w:sz w:val="32"/>
          <w:szCs w:val="32"/>
        </w:rPr>
        <w:t xml:space="preserve">ЗНАЧЕНИЯ В ГРАНИЦАХ ГОРОДСКОГО </w:t>
      </w:r>
      <w:r w:rsidR="00285B12" w:rsidRPr="00353088">
        <w:rPr>
          <w:rFonts w:ascii="Arial" w:hAnsi="Arial" w:cs="Arial"/>
          <w:b/>
          <w:bCs/>
          <w:sz w:val="32"/>
          <w:szCs w:val="32"/>
        </w:rPr>
        <w:t>ПОСЕЛЕНИЯ р.п</w:t>
      </w:r>
      <w:proofErr w:type="gramStart"/>
      <w:r w:rsidR="00285B12" w:rsidRPr="00353088">
        <w:rPr>
          <w:rFonts w:ascii="Arial" w:hAnsi="Arial" w:cs="Arial"/>
          <w:b/>
          <w:bCs/>
          <w:sz w:val="32"/>
          <w:szCs w:val="32"/>
        </w:rPr>
        <w:t>.К</w:t>
      </w:r>
      <w:proofErr w:type="gramEnd"/>
      <w:r w:rsidR="00285B12" w:rsidRPr="00353088">
        <w:rPr>
          <w:rFonts w:ascii="Arial" w:hAnsi="Arial" w:cs="Arial"/>
          <w:b/>
          <w:bCs/>
          <w:sz w:val="32"/>
          <w:szCs w:val="32"/>
        </w:rPr>
        <w:t>ОВЕРНИНО</w:t>
      </w:r>
      <w:r w:rsidR="00F76C3B" w:rsidRPr="00353088">
        <w:rPr>
          <w:rFonts w:ascii="Arial" w:hAnsi="Arial" w:cs="Arial"/>
          <w:b/>
          <w:bCs/>
          <w:sz w:val="32"/>
          <w:szCs w:val="32"/>
        </w:rPr>
        <w:t>»</w:t>
      </w:r>
    </w:p>
    <w:p w:rsidR="00805EBA" w:rsidRPr="00353088" w:rsidRDefault="00805EBA">
      <w:pPr>
        <w:widowControl w:val="0"/>
        <w:autoSpaceDE w:val="0"/>
        <w:autoSpaceDN w:val="0"/>
        <w:adjustRightInd w:val="0"/>
        <w:spacing w:after="0" w:line="240" w:lineRule="auto"/>
        <w:ind w:firstLine="540"/>
        <w:jc w:val="both"/>
        <w:rPr>
          <w:rFonts w:ascii="Arial" w:hAnsi="Arial" w:cs="Arial"/>
          <w:sz w:val="32"/>
          <w:szCs w:val="32"/>
        </w:rPr>
      </w:pPr>
    </w:p>
    <w:p w:rsidR="00353088" w:rsidRDefault="00F1520E" w:rsidP="00353088">
      <w:pPr>
        <w:jc w:val="both"/>
        <w:rPr>
          <w:rFonts w:ascii="Arial" w:hAnsi="Arial" w:cs="Arial"/>
          <w:sz w:val="24"/>
          <w:szCs w:val="24"/>
        </w:rPr>
      </w:pPr>
      <w:r>
        <w:rPr>
          <w:rFonts w:ascii="Arial" w:hAnsi="Arial" w:cs="Arial"/>
        </w:rPr>
        <w:t xml:space="preserve">       </w:t>
      </w:r>
      <w:r w:rsidRPr="00353088">
        <w:rPr>
          <w:rFonts w:ascii="Arial" w:eastAsia="Calibri" w:hAnsi="Arial" w:cs="Arial"/>
          <w:sz w:val="24"/>
          <w:szCs w:val="24"/>
        </w:rPr>
        <w:t>В целях приведения в соответствие с действующим  ф</w:t>
      </w:r>
      <w:r w:rsidR="00443FAD" w:rsidRPr="00353088">
        <w:rPr>
          <w:rFonts w:ascii="Arial" w:eastAsia="Calibri" w:hAnsi="Arial" w:cs="Arial"/>
          <w:sz w:val="24"/>
          <w:szCs w:val="24"/>
        </w:rPr>
        <w:t xml:space="preserve">едеральным законодательством о </w:t>
      </w:r>
      <w:r w:rsidRPr="00353088">
        <w:rPr>
          <w:rFonts w:ascii="Arial" w:eastAsia="Calibri" w:hAnsi="Arial" w:cs="Arial"/>
          <w:sz w:val="24"/>
          <w:szCs w:val="24"/>
        </w:rPr>
        <w:t xml:space="preserve">защите прав юридических лиц и индивидуальных предпринимателей при осуществлении государственного контроля и муниципального контроля внести изменения в Административный Регламент администрации </w:t>
      </w:r>
      <w:r w:rsidRPr="00353088">
        <w:rPr>
          <w:rFonts w:ascii="Arial" w:hAnsi="Arial" w:cs="Arial"/>
          <w:sz w:val="24"/>
          <w:szCs w:val="24"/>
        </w:rPr>
        <w:t>р.п</w:t>
      </w:r>
      <w:proofErr w:type="gramStart"/>
      <w:r w:rsidRPr="00353088">
        <w:rPr>
          <w:rFonts w:ascii="Arial" w:hAnsi="Arial" w:cs="Arial"/>
          <w:sz w:val="24"/>
          <w:szCs w:val="24"/>
        </w:rPr>
        <w:t>.К</w:t>
      </w:r>
      <w:proofErr w:type="gramEnd"/>
      <w:r w:rsidRPr="00353088">
        <w:rPr>
          <w:rFonts w:ascii="Arial" w:hAnsi="Arial" w:cs="Arial"/>
          <w:sz w:val="24"/>
          <w:szCs w:val="24"/>
        </w:rPr>
        <w:t>овернино</w:t>
      </w:r>
      <w:r w:rsidRPr="00353088">
        <w:rPr>
          <w:rFonts w:ascii="Arial" w:eastAsia="Calibri" w:hAnsi="Arial" w:cs="Arial"/>
          <w:sz w:val="24"/>
          <w:szCs w:val="24"/>
        </w:rPr>
        <w:t xml:space="preserve">, утвержденного Постановлением от </w:t>
      </w:r>
      <w:r w:rsidRPr="00353088">
        <w:rPr>
          <w:rFonts w:ascii="Arial" w:hAnsi="Arial" w:cs="Arial"/>
          <w:sz w:val="24"/>
          <w:szCs w:val="24"/>
        </w:rPr>
        <w:t>13.05.2013г</w:t>
      </w:r>
      <w:r w:rsidRPr="00353088">
        <w:rPr>
          <w:rFonts w:ascii="Arial" w:eastAsia="Calibri" w:hAnsi="Arial" w:cs="Arial"/>
          <w:sz w:val="24"/>
          <w:szCs w:val="24"/>
        </w:rPr>
        <w:t>.№</w:t>
      </w:r>
      <w:r w:rsidRPr="00353088">
        <w:rPr>
          <w:rFonts w:ascii="Arial" w:hAnsi="Arial" w:cs="Arial"/>
          <w:sz w:val="24"/>
          <w:szCs w:val="24"/>
        </w:rPr>
        <w:t xml:space="preserve"> 11:</w:t>
      </w:r>
    </w:p>
    <w:p w:rsidR="00F1520E" w:rsidRPr="00353088" w:rsidRDefault="00F1520E" w:rsidP="00353088">
      <w:pPr>
        <w:jc w:val="both"/>
        <w:rPr>
          <w:rFonts w:ascii="Arial" w:hAnsi="Arial" w:cs="Arial"/>
          <w:sz w:val="24"/>
          <w:szCs w:val="24"/>
        </w:rPr>
      </w:pPr>
      <w:r w:rsidRPr="00353088">
        <w:rPr>
          <w:rFonts w:ascii="Arial" w:eastAsia="Calibri" w:hAnsi="Arial" w:cs="Arial"/>
          <w:sz w:val="24"/>
          <w:szCs w:val="24"/>
        </w:rPr>
        <w:t>1.Пункт 3</w:t>
      </w:r>
      <w:r w:rsidRPr="00353088">
        <w:rPr>
          <w:rFonts w:ascii="Arial" w:hAnsi="Arial" w:cs="Arial"/>
          <w:sz w:val="24"/>
          <w:szCs w:val="24"/>
        </w:rPr>
        <w:t>.3.7</w:t>
      </w:r>
      <w:r w:rsidRPr="00353088">
        <w:rPr>
          <w:rFonts w:ascii="Arial" w:eastAsia="Calibri" w:hAnsi="Arial" w:cs="Arial"/>
          <w:sz w:val="24"/>
          <w:szCs w:val="24"/>
        </w:rPr>
        <w:t xml:space="preserve"> данного Регламента изложить в следующей редакции: </w:t>
      </w:r>
    </w:p>
    <w:p w:rsidR="00F1520E" w:rsidRPr="00353088" w:rsidRDefault="00F1520E" w:rsidP="00F1520E">
      <w:pPr>
        <w:jc w:val="both"/>
        <w:rPr>
          <w:rFonts w:ascii="Arial" w:eastAsia="Calibri" w:hAnsi="Arial" w:cs="Arial"/>
          <w:sz w:val="24"/>
          <w:szCs w:val="24"/>
        </w:rPr>
      </w:pPr>
      <w:r w:rsidRPr="00353088">
        <w:rPr>
          <w:rFonts w:ascii="Arial" w:eastAsia="Calibri" w:hAnsi="Arial" w:cs="Arial"/>
          <w:sz w:val="24"/>
          <w:szCs w:val="24"/>
        </w:rPr>
        <w:t xml:space="preserve">«3.4. Проверка осуществляется на основании распоряжения администрации </w:t>
      </w:r>
      <w:r w:rsidRPr="00353088">
        <w:rPr>
          <w:rFonts w:ascii="Arial" w:hAnsi="Arial" w:cs="Arial"/>
          <w:sz w:val="24"/>
          <w:szCs w:val="24"/>
        </w:rPr>
        <w:t>р.п</w:t>
      </w:r>
      <w:proofErr w:type="gramStart"/>
      <w:r w:rsidRPr="00353088">
        <w:rPr>
          <w:rFonts w:ascii="Arial" w:hAnsi="Arial" w:cs="Arial"/>
          <w:sz w:val="24"/>
          <w:szCs w:val="24"/>
        </w:rPr>
        <w:t>.К</w:t>
      </w:r>
      <w:proofErr w:type="gramEnd"/>
      <w:r w:rsidRPr="00353088">
        <w:rPr>
          <w:rFonts w:ascii="Arial" w:hAnsi="Arial" w:cs="Arial"/>
          <w:sz w:val="24"/>
          <w:szCs w:val="24"/>
        </w:rPr>
        <w:t>овернино</w:t>
      </w:r>
      <w:r w:rsidRPr="00353088">
        <w:rPr>
          <w:rFonts w:ascii="Arial" w:eastAsia="Calibri" w:hAnsi="Arial" w:cs="Arial"/>
          <w:sz w:val="24"/>
          <w:szCs w:val="24"/>
        </w:rPr>
        <w:t>.</w:t>
      </w:r>
    </w:p>
    <w:p w:rsidR="00F1520E" w:rsidRPr="00353088" w:rsidRDefault="00F1520E" w:rsidP="00F1520E">
      <w:pPr>
        <w:jc w:val="both"/>
        <w:rPr>
          <w:rFonts w:ascii="Arial" w:eastAsia="Calibri" w:hAnsi="Arial" w:cs="Arial"/>
          <w:sz w:val="24"/>
          <w:szCs w:val="24"/>
        </w:rPr>
      </w:pPr>
      <w:r w:rsidRPr="00353088">
        <w:rPr>
          <w:rFonts w:ascii="Arial" w:eastAsia="Calibri" w:hAnsi="Arial" w:cs="Arial"/>
          <w:sz w:val="24"/>
          <w:szCs w:val="24"/>
        </w:rPr>
        <w:t>Распоряжение о проведении проверки юридических лиц и индивидуальных предпринимателей подготавливается по форме,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Start"/>
      <w:r w:rsidRPr="00353088">
        <w:rPr>
          <w:rFonts w:ascii="Arial" w:eastAsia="Calibri" w:hAnsi="Arial" w:cs="Arial"/>
          <w:sz w:val="24"/>
          <w:szCs w:val="24"/>
        </w:rPr>
        <w:t>.с</w:t>
      </w:r>
      <w:proofErr w:type="gramEnd"/>
      <w:r w:rsidRPr="00353088">
        <w:rPr>
          <w:rFonts w:ascii="Arial" w:eastAsia="Calibri" w:hAnsi="Arial" w:cs="Arial"/>
          <w:sz w:val="24"/>
          <w:szCs w:val="24"/>
        </w:rPr>
        <w:t>огласно п.3 ч.2 ст.14 Федерального закона №294-ФЗ (</w:t>
      </w:r>
      <w:proofErr w:type="spellStart"/>
      <w:r w:rsidRPr="00353088">
        <w:rPr>
          <w:rFonts w:ascii="Arial" w:eastAsia="Calibri" w:hAnsi="Arial" w:cs="Arial"/>
          <w:sz w:val="24"/>
          <w:szCs w:val="24"/>
        </w:rPr>
        <w:t>вредакции</w:t>
      </w:r>
      <w:proofErr w:type="spellEnd"/>
      <w:r w:rsidRPr="00353088">
        <w:rPr>
          <w:rFonts w:ascii="Arial" w:eastAsia="Calibri" w:hAnsi="Arial" w:cs="Arial"/>
          <w:sz w:val="24"/>
          <w:szCs w:val="24"/>
        </w:rPr>
        <w:t xml:space="preserve"> Федерального закона от 14.10.2014 №307-ФЗ)</w:t>
      </w:r>
    </w:p>
    <w:p w:rsidR="00F1520E" w:rsidRPr="00353088" w:rsidRDefault="00F1520E" w:rsidP="00F1520E">
      <w:pPr>
        <w:jc w:val="both"/>
        <w:rPr>
          <w:rFonts w:ascii="Arial" w:eastAsia="Calibri" w:hAnsi="Arial" w:cs="Arial"/>
          <w:sz w:val="24"/>
          <w:szCs w:val="24"/>
        </w:rPr>
      </w:pPr>
      <w:r w:rsidRPr="00353088">
        <w:rPr>
          <w:rFonts w:ascii="Arial" w:eastAsia="Calibri" w:hAnsi="Arial" w:cs="Arial"/>
          <w:sz w:val="24"/>
          <w:szCs w:val="24"/>
        </w:rPr>
        <w:t>Распоряжение о проведении проверки деятельности гражданина в сфере использования автодорог подготавливается по указанной утвержденной форме по аналогии.</w:t>
      </w:r>
    </w:p>
    <w:p w:rsidR="00F1520E" w:rsidRPr="00353088" w:rsidRDefault="00F1520E" w:rsidP="00F1520E">
      <w:pPr>
        <w:jc w:val="both"/>
        <w:rPr>
          <w:rFonts w:ascii="Arial" w:eastAsia="Calibri" w:hAnsi="Arial" w:cs="Arial"/>
          <w:sz w:val="24"/>
          <w:szCs w:val="24"/>
        </w:rPr>
      </w:pPr>
      <w:r w:rsidRPr="00353088">
        <w:rPr>
          <w:rFonts w:ascii="Arial" w:eastAsia="Calibri" w:hAnsi="Arial" w:cs="Arial"/>
          <w:sz w:val="24"/>
          <w:szCs w:val="24"/>
        </w:rPr>
        <w:t>В распоряжении о проведении проверки указываются:</w:t>
      </w:r>
    </w:p>
    <w:p w:rsidR="00F1520E" w:rsidRPr="00353088" w:rsidRDefault="00F1520E" w:rsidP="00F1520E">
      <w:pPr>
        <w:jc w:val="both"/>
        <w:rPr>
          <w:rFonts w:ascii="Arial" w:eastAsia="Calibri" w:hAnsi="Arial" w:cs="Arial"/>
          <w:sz w:val="24"/>
          <w:szCs w:val="24"/>
        </w:rPr>
      </w:pPr>
      <w:r w:rsidRPr="00353088">
        <w:rPr>
          <w:rFonts w:ascii="Arial" w:eastAsia="Calibri" w:hAnsi="Arial" w:cs="Arial"/>
          <w:sz w:val="24"/>
          <w:szCs w:val="24"/>
        </w:rPr>
        <w:tab/>
        <w:t>-наименование органа муниципального контроля;</w:t>
      </w:r>
    </w:p>
    <w:p w:rsidR="00F1520E" w:rsidRPr="00353088" w:rsidRDefault="00F1520E" w:rsidP="00F1520E">
      <w:pPr>
        <w:jc w:val="both"/>
        <w:rPr>
          <w:rFonts w:ascii="Arial" w:eastAsia="Calibri" w:hAnsi="Arial" w:cs="Arial"/>
          <w:sz w:val="24"/>
          <w:szCs w:val="24"/>
        </w:rPr>
      </w:pPr>
      <w:r w:rsidRPr="00353088">
        <w:rPr>
          <w:rFonts w:ascii="Arial" w:eastAsia="Calibri" w:hAnsi="Arial" w:cs="Arial"/>
          <w:sz w:val="24"/>
          <w:szCs w:val="24"/>
        </w:rPr>
        <w:lastRenderedPageBreak/>
        <w:tab/>
        <w:t>-фамилия, имя, отчество и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F1520E" w:rsidRPr="00353088" w:rsidRDefault="00F1520E" w:rsidP="00F1520E">
      <w:pPr>
        <w:jc w:val="both"/>
        <w:rPr>
          <w:rFonts w:ascii="Arial" w:eastAsia="Calibri" w:hAnsi="Arial" w:cs="Arial"/>
          <w:sz w:val="24"/>
          <w:szCs w:val="24"/>
        </w:rPr>
      </w:pPr>
      <w:r w:rsidRPr="00353088">
        <w:rPr>
          <w:rFonts w:ascii="Arial" w:eastAsia="Calibri" w:hAnsi="Arial" w:cs="Arial"/>
          <w:sz w:val="24"/>
          <w:szCs w:val="24"/>
        </w:rPr>
        <w:tab/>
        <w:t xml:space="preserve"> - </w:t>
      </w:r>
      <w:r w:rsidRPr="00353088">
        <w:rPr>
          <w:rFonts w:ascii="Arial" w:eastAsia="Calibri" w:hAnsi="Arial" w:cs="Arial"/>
          <w:color w:val="000000"/>
          <w:sz w:val="24"/>
          <w:szCs w:val="24"/>
        </w:rPr>
        <w:t>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r w:rsidRPr="00353088">
        <w:rPr>
          <w:rFonts w:ascii="Arial" w:eastAsia="Calibri" w:hAnsi="Arial" w:cs="Arial"/>
          <w:sz w:val="24"/>
          <w:szCs w:val="24"/>
        </w:rPr>
        <w:t>.</w:t>
      </w:r>
    </w:p>
    <w:p w:rsidR="00F1520E" w:rsidRPr="00353088" w:rsidRDefault="00F1520E" w:rsidP="00F1520E">
      <w:pPr>
        <w:rPr>
          <w:rFonts w:ascii="Arial" w:eastAsia="Calibri" w:hAnsi="Arial" w:cs="Arial"/>
          <w:sz w:val="24"/>
          <w:szCs w:val="24"/>
        </w:rPr>
      </w:pPr>
      <w:r w:rsidRPr="00353088">
        <w:rPr>
          <w:rFonts w:ascii="Arial" w:eastAsia="Calibri" w:hAnsi="Arial" w:cs="Arial"/>
          <w:sz w:val="24"/>
          <w:szCs w:val="24"/>
        </w:rPr>
        <w:tab/>
        <w:t>-цели, задачи, предмет проверки и срок ее проведения;</w:t>
      </w:r>
    </w:p>
    <w:p w:rsidR="00F1520E" w:rsidRPr="00353088" w:rsidRDefault="00F1520E" w:rsidP="00F1520E">
      <w:pPr>
        <w:jc w:val="both"/>
        <w:rPr>
          <w:rFonts w:ascii="Arial" w:eastAsia="Calibri" w:hAnsi="Arial" w:cs="Arial"/>
          <w:sz w:val="24"/>
          <w:szCs w:val="24"/>
        </w:rPr>
      </w:pPr>
      <w:r w:rsidRPr="00353088">
        <w:rPr>
          <w:rFonts w:ascii="Arial" w:eastAsia="Calibri" w:hAnsi="Arial" w:cs="Arial"/>
          <w:sz w:val="24"/>
          <w:szCs w:val="24"/>
        </w:rPr>
        <w:t>правовые основания проведения проверки, в том числе подлежащие проверке обязательные требования, установленные нормативными правовыми актами;</w:t>
      </w:r>
    </w:p>
    <w:p w:rsidR="00F1520E" w:rsidRPr="00353088" w:rsidRDefault="00F1520E" w:rsidP="00F1520E">
      <w:pPr>
        <w:jc w:val="both"/>
        <w:rPr>
          <w:rFonts w:ascii="Arial" w:eastAsia="Calibri" w:hAnsi="Arial" w:cs="Arial"/>
          <w:sz w:val="24"/>
          <w:szCs w:val="24"/>
        </w:rPr>
      </w:pPr>
      <w:r w:rsidRPr="00353088">
        <w:rPr>
          <w:rFonts w:ascii="Arial" w:eastAsia="Calibri" w:hAnsi="Arial" w:cs="Arial"/>
          <w:sz w:val="24"/>
          <w:szCs w:val="24"/>
        </w:rPr>
        <w:tab/>
        <w:t>-сроки проведения и перечень мероприятий по контролю, необходимых для достижения целей и задач проведения проверки;</w:t>
      </w:r>
    </w:p>
    <w:p w:rsidR="00F1520E" w:rsidRPr="00353088" w:rsidRDefault="00F1520E" w:rsidP="00F1520E">
      <w:pPr>
        <w:jc w:val="both"/>
        <w:rPr>
          <w:rFonts w:ascii="Arial" w:eastAsia="Calibri" w:hAnsi="Arial" w:cs="Arial"/>
          <w:sz w:val="24"/>
          <w:szCs w:val="24"/>
        </w:rPr>
      </w:pPr>
      <w:r w:rsidRPr="00353088">
        <w:rPr>
          <w:rFonts w:ascii="Arial" w:eastAsia="Calibri" w:hAnsi="Arial" w:cs="Arial"/>
          <w:sz w:val="24"/>
          <w:szCs w:val="24"/>
        </w:rPr>
        <w:t>перечень административных регламентов проведения мероприятий по муниципальному контролю;</w:t>
      </w:r>
    </w:p>
    <w:p w:rsidR="00F1520E" w:rsidRPr="00353088" w:rsidRDefault="00F1520E" w:rsidP="00F1520E">
      <w:pPr>
        <w:jc w:val="both"/>
        <w:rPr>
          <w:rFonts w:ascii="Arial" w:eastAsia="Calibri" w:hAnsi="Arial" w:cs="Arial"/>
          <w:sz w:val="24"/>
          <w:szCs w:val="24"/>
        </w:rPr>
      </w:pPr>
      <w:r w:rsidRPr="00353088">
        <w:rPr>
          <w:rFonts w:ascii="Arial" w:eastAsia="Calibri" w:hAnsi="Arial" w:cs="Arial"/>
          <w:sz w:val="24"/>
          <w:szCs w:val="24"/>
        </w:rPr>
        <w:tab/>
        <w:t>-перечень документов, предоставление которых юридическими и физическими лицами, индивидуальными предпринимателями необходимо для достижения целей и задач проведения проверки;</w:t>
      </w:r>
    </w:p>
    <w:p w:rsidR="00F1520E" w:rsidRPr="00353088" w:rsidRDefault="00F1520E" w:rsidP="00F1520E">
      <w:pPr>
        <w:jc w:val="both"/>
        <w:rPr>
          <w:rFonts w:ascii="Arial" w:eastAsia="Calibri" w:hAnsi="Arial" w:cs="Arial"/>
          <w:sz w:val="24"/>
          <w:szCs w:val="24"/>
        </w:rPr>
      </w:pPr>
      <w:r w:rsidRPr="00353088">
        <w:rPr>
          <w:rFonts w:ascii="Arial" w:eastAsia="Calibri" w:hAnsi="Arial" w:cs="Arial"/>
          <w:sz w:val="24"/>
          <w:szCs w:val="24"/>
        </w:rPr>
        <w:tab/>
        <w:t>-даты начала и окончания проведения проверки.</w:t>
      </w:r>
    </w:p>
    <w:p w:rsidR="00F1520E" w:rsidRPr="00353088" w:rsidRDefault="00F1520E" w:rsidP="00F1520E">
      <w:pPr>
        <w:jc w:val="both"/>
        <w:rPr>
          <w:rFonts w:ascii="Arial" w:hAnsi="Arial" w:cs="Arial"/>
          <w:sz w:val="24"/>
          <w:szCs w:val="24"/>
        </w:rPr>
      </w:pPr>
      <w:r w:rsidRPr="00353088">
        <w:rPr>
          <w:rFonts w:ascii="Arial" w:hAnsi="Arial" w:cs="Arial"/>
          <w:sz w:val="24"/>
          <w:szCs w:val="24"/>
        </w:rPr>
        <w:t>2. В пункте 1.7.1. регламента «(или)» подлежит исключению.</w:t>
      </w:r>
    </w:p>
    <w:p w:rsidR="00F1520E" w:rsidRPr="00353088" w:rsidRDefault="00F1520E" w:rsidP="00F1520E">
      <w:pPr>
        <w:jc w:val="both"/>
        <w:rPr>
          <w:rFonts w:ascii="Arial" w:hAnsi="Arial" w:cs="Arial"/>
          <w:sz w:val="24"/>
          <w:szCs w:val="24"/>
        </w:rPr>
      </w:pPr>
      <w:r w:rsidRPr="00353088">
        <w:rPr>
          <w:rFonts w:ascii="Arial" w:hAnsi="Arial" w:cs="Arial"/>
          <w:sz w:val="24"/>
          <w:szCs w:val="24"/>
        </w:rPr>
        <w:t>3. Приложение №4 подлежит исключению из Регламента.</w:t>
      </w:r>
    </w:p>
    <w:p w:rsidR="00F1520E" w:rsidRPr="00353088" w:rsidRDefault="00F1520E" w:rsidP="00F1520E">
      <w:pPr>
        <w:pStyle w:val="ConsPlusNormal"/>
        <w:widowControl/>
        <w:ind w:firstLine="0"/>
        <w:jc w:val="both"/>
        <w:rPr>
          <w:bCs/>
          <w:sz w:val="24"/>
          <w:szCs w:val="24"/>
        </w:rPr>
      </w:pPr>
      <w:r w:rsidRPr="00353088">
        <w:rPr>
          <w:sz w:val="24"/>
          <w:szCs w:val="24"/>
        </w:rPr>
        <w:t>4. Пункт 3.6.3 данного Регламента изложить в следующей редакции:</w:t>
      </w:r>
    </w:p>
    <w:p w:rsidR="00F1520E" w:rsidRPr="00353088" w:rsidRDefault="00F1520E" w:rsidP="00F1520E">
      <w:pPr>
        <w:jc w:val="both"/>
        <w:rPr>
          <w:rFonts w:ascii="Arial" w:eastAsia="Calibri" w:hAnsi="Arial" w:cs="Arial"/>
          <w:sz w:val="24"/>
          <w:szCs w:val="24"/>
        </w:rPr>
      </w:pPr>
      <w:r w:rsidRPr="00353088">
        <w:rPr>
          <w:rFonts w:ascii="Calibri" w:eastAsia="Calibri" w:hAnsi="Calibri" w:cs="Times New Roman"/>
          <w:sz w:val="24"/>
          <w:szCs w:val="24"/>
        </w:rPr>
        <w:t xml:space="preserve"> </w:t>
      </w:r>
      <w:r w:rsidRPr="00353088">
        <w:rPr>
          <w:rFonts w:ascii="Arial" w:eastAsia="Calibri" w:hAnsi="Arial" w:cs="Arial"/>
          <w:sz w:val="24"/>
          <w:szCs w:val="24"/>
        </w:rPr>
        <w:t xml:space="preserve">3.6.3. Проверка проводится в сроки, указанные в распоряжении о проведении проверки. Срок проведения проверки не может превышать двадцать рабочих дней.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w:t>
      </w:r>
      <w:proofErr w:type="spellStart"/>
      <w:r w:rsidRPr="00353088">
        <w:rPr>
          <w:rFonts w:ascii="Arial" w:eastAsia="Calibri" w:hAnsi="Arial" w:cs="Arial"/>
          <w:sz w:val="24"/>
          <w:szCs w:val="24"/>
        </w:rPr>
        <w:t>микропредприятия</w:t>
      </w:r>
      <w:proofErr w:type="spellEnd"/>
      <w:r w:rsidRPr="00353088">
        <w:rPr>
          <w:rFonts w:ascii="Arial" w:eastAsia="Calibri" w:hAnsi="Arial" w:cs="Arial"/>
          <w:sz w:val="24"/>
          <w:szCs w:val="24"/>
        </w:rPr>
        <w:t xml:space="preserve"> в год. </w:t>
      </w:r>
    </w:p>
    <w:p w:rsidR="00F1520E" w:rsidRPr="00353088" w:rsidRDefault="00F1520E" w:rsidP="00F1520E">
      <w:pPr>
        <w:jc w:val="both"/>
        <w:rPr>
          <w:rFonts w:ascii="Arial" w:hAnsi="Arial" w:cs="Arial"/>
          <w:sz w:val="24"/>
          <w:szCs w:val="24"/>
        </w:rPr>
      </w:pPr>
      <w:r w:rsidRPr="00353088">
        <w:rPr>
          <w:rFonts w:ascii="Arial" w:eastAsia="Calibri" w:hAnsi="Arial" w:cs="Arial"/>
          <w:sz w:val="24"/>
          <w:szCs w:val="24"/>
        </w:rPr>
        <w:t xml:space="preserve">В случаях, установленных законодательством Российской Федерации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gramStart"/>
      <w:r w:rsidRPr="00353088">
        <w:rPr>
          <w:rFonts w:ascii="Arial" w:eastAsia="Calibri" w:hAnsi="Arial" w:cs="Arial"/>
          <w:sz w:val="24"/>
          <w:szCs w:val="24"/>
        </w:rPr>
        <w:t>-н</w:t>
      </w:r>
      <w:proofErr w:type="gramEnd"/>
      <w:r w:rsidRPr="00353088">
        <w:rPr>
          <w:rFonts w:ascii="Arial" w:eastAsia="Calibri" w:hAnsi="Arial" w:cs="Arial"/>
          <w:sz w:val="24"/>
          <w:szCs w:val="24"/>
        </w:rPr>
        <w:t xml:space="preserve">е более чем на пятьдесят часов, </w:t>
      </w:r>
      <w:proofErr w:type="spellStart"/>
      <w:r w:rsidRPr="00353088">
        <w:rPr>
          <w:rFonts w:ascii="Arial" w:eastAsia="Calibri" w:hAnsi="Arial" w:cs="Arial"/>
          <w:sz w:val="24"/>
          <w:szCs w:val="24"/>
        </w:rPr>
        <w:t>микропредприятий</w:t>
      </w:r>
      <w:proofErr w:type="spellEnd"/>
      <w:r w:rsidRPr="00353088">
        <w:rPr>
          <w:rFonts w:ascii="Arial" w:eastAsia="Calibri" w:hAnsi="Arial" w:cs="Arial"/>
          <w:sz w:val="24"/>
          <w:szCs w:val="24"/>
        </w:rPr>
        <w:t xml:space="preserve"> – не более чем на пятнадцать часов.»</w:t>
      </w:r>
    </w:p>
    <w:p w:rsidR="00805EBA" w:rsidRPr="00353088" w:rsidRDefault="00746BFA" w:rsidP="00353088">
      <w:pPr>
        <w:spacing w:line="240" w:lineRule="auto"/>
        <w:ind w:firstLine="540"/>
        <w:jc w:val="both"/>
        <w:rPr>
          <w:rFonts w:ascii="Arial" w:hAnsi="Arial" w:cs="Arial"/>
          <w:sz w:val="24"/>
          <w:szCs w:val="24"/>
        </w:rPr>
      </w:pPr>
      <w:r w:rsidRPr="00353088">
        <w:rPr>
          <w:rFonts w:ascii="Arial" w:hAnsi="Arial" w:cs="Arial"/>
          <w:sz w:val="24"/>
          <w:szCs w:val="24"/>
        </w:rPr>
        <w:t>5</w:t>
      </w:r>
      <w:r w:rsidR="00805EBA" w:rsidRPr="00353088">
        <w:rPr>
          <w:rFonts w:ascii="Arial" w:hAnsi="Arial" w:cs="Arial"/>
          <w:sz w:val="24"/>
          <w:szCs w:val="24"/>
        </w:rPr>
        <w:t xml:space="preserve">. Настоящее </w:t>
      </w:r>
      <w:r w:rsidRPr="00353088">
        <w:rPr>
          <w:rFonts w:ascii="Arial" w:hAnsi="Arial" w:cs="Arial"/>
          <w:sz w:val="24"/>
          <w:szCs w:val="24"/>
        </w:rPr>
        <w:t xml:space="preserve">постановление вступает в силу со дня </w:t>
      </w:r>
      <w:r w:rsidR="00D93667" w:rsidRPr="00353088">
        <w:rPr>
          <w:rFonts w:ascii="Arial" w:hAnsi="Arial" w:cs="Arial"/>
          <w:sz w:val="24"/>
          <w:szCs w:val="24"/>
        </w:rPr>
        <w:t xml:space="preserve">его </w:t>
      </w:r>
      <w:r w:rsidRPr="00353088">
        <w:rPr>
          <w:rFonts w:ascii="Arial" w:hAnsi="Arial" w:cs="Arial"/>
          <w:sz w:val="24"/>
          <w:szCs w:val="24"/>
        </w:rPr>
        <w:t>подписания.</w:t>
      </w:r>
    </w:p>
    <w:p w:rsidR="00805EBA" w:rsidRPr="00353088" w:rsidRDefault="00805EBA">
      <w:pPr>
        <w:widowControl w:val="0"/>
        <w:autoSpaceDE w:val="0"/>
        <w:autoSpaceDN w:val="0"/>
        <w:adjustRightInd w:val="0"/>
        <w:spacing w:after="0" w:line="240" w:lineRule="auto"/>
        <w:ind w:firstLine="540"/>
        <w:jc w:val="both"/>
        <w:rPr>
          <w:rFonts w:ascii="Arial" w:hAnsi="Arial" w:cs="Arial"/>
          <w:sz w:val="24"/>
          <w:szCs w:val="24"/>
        </w:rPr>
      </w:pPr>
      <w:r w:rsidRPr="00353088">
        <w:rPr>
          <w:rFonts w:ascii="Arial" w:hAnsi="Arial" w:cs="Arial"/>
          <w:sz w:val="24"/>
          <w:szCs w:val="24"/>
        </w:rPr>
        <w:t xml:space="preserve">4. </w:t>
      </w:r>
      <w:proofErr w:type="gramStart"/>
      <w:r w:rsidRPr="00353088">
        <w:rPr>
          <w:rFonts w:ascii="Arial" w:hAnsi="Arial" w:cs="Arial"/>
          <w:sz w:val="24"/>
          <w:szCs w:val="24"/>
        </w:rPr>
        <w:t>Контроль за</w:t>
      </w:r>
      <w:proofErr w:type="gramEnd"/>
      <w:r w:rsidRPr="00353088">
        <w:rPr>
          <w:rFonts w:ascii="Arial" w:hAnsi="Arial" w:cs="Arial"/>
          <w:sz w:val="24"/>
          <w:szCs w:val="24"/>
        </w:rPr>
        <w:t xml:space="preserve"> исполнением настоящего постановления</w:t>
      </w:r>
      <w:r w:rsidR="00285B12" w:rsidRPr="00353088">
        <w:rPr>
          <w:rFonts w:ascii="Arial" w:hAnsi="Arial" w:cs="Arial"/>
          <w:sz w:val="24"/>
          <w:szCs w:val="24"/>
        </w:rPr>
        <w:t xml:space="preserve"> </w:t>
      </w:r>
      <w:r w:rsidRPr="00353088">
        <w:rPr>
          <w:rFonts w:ascii="Arial" w:hAnsi="Arial" w:cs="Arial"/>
          <w:sz w:val="24"/>
          <w:szCs w:val="24"/>
        </w:rPr>
        <w:t>возложить на заместителя главы ад</w:t>
      </w:r>
      <w:r w:rsidR="00285B12" w:rsidRPr="00353088">
        <w:rPr>
          <w:rFonts w:ascii="Arial" w:hAnsi="Arial" w:cs="Arial"/>
          <w:sz w:val="24"/>
          <w:szCs w:val="24"/>
        </w:rPr>
        <w:t>министрации Смирнова Н.Г</w:t>
      </w:r>
      <w:r w:rsidRPr="00353088">
        <w:rPr>
          <w:rFonts w:ascii="Arial" w:hAnsi="Arial" w:cs="Arial"/>
          <w:sz w:val="24"/>
          <w:szCs w:val="24"/>
        </w:rPr>
        <w:t>.</w:t>
      </w:r>
    </w:p>
    <w:p w:rsidR="007D3FDB" w:rsidRPr="00353088" w:rsidRDefault="007D3FDB" w:rsidP="00D93667">
      <w:pPr>
        <w:widowControl w:val="0"/>
        <w:autoSpaceDE w:val="0"/>
        <w:autoSpaceDN w:val="0"/>
        <w:adjustRightInd w:val="0"/>
        <w:spacing w:after="0" w:line="240" w:lineRule="auto"/>
        <w:jc w:val="center"/>
        <w:rPr>
          <w:rFonts w:ascii="Arial" w:hAnsi="Arial" w:cs="Arial"/>
          <w:sz w:val="24"/>
          <w:szCs w:val="24"/>
        </w:rPr>
      </w:pPr>
    </w:p>
    <w:p w:rsidR="00805EBA" w:rsidRPr="00353088" w:rsidRDefault="00805EBA" w:rsidP="00353088">
      <w:pPr>
        <w:widowControl w:val="0"/>
        <w:autoSpaceDE w:val="0"/>
        <w:autoSpaceDN w:val="0"/>
        <w:adjustRightInd w:val="0"/>
        <w:spacing w:after="0" w:line="360" w:lineRule="auto"/>
        <w:rPr>
          <w:rFonts w:ascii="Arial" w:hAnsi="Arial" w:cs="Arial"/>
          <w:sz w:val="24"/>
          <w:szCs w:val="24"/>
        </w:rPr>
      </w:pPr>
      <w:r w:rsidRPr="00353088">
        <w:rPr>
          <w:rFonts w:ascii="Arial" w:hAnsi="Arial" w:cs="Arial"/>
          <w:sz w:val="24"/>
          <w:szCs w:val="24"/>
        </w:rPr>
        <w:t xml:space="preserve">Глава администрации </w:t>
      </w:r>
      <w:r w:rsidR="00D15038" w:rsidRPr="00353088">
        <w:rPr>
          <w:rFonts w:ascii="Arial" w:hAnsi="Arial" w:cs="Arial"/>
          <w:sz w:val="24"/>
          <w:szCs w:val="24"/>
        </w:rPr>
        <w:t xml:space="preserve">                                                              </w:t>
      </w:r>
      <w:r w:rsidR="00D93667" w:rsidRPr="00353088">
        <w:rPr>
          <w:rFonts w:ascii="Arial" w:hAnsi="Arial" w:cs="Arial"/>
          <w:sz w:val="24"/>
          <w:szCs w:val="24"/>
        </w:rPr>
        <w:t>Е.А.Лебедева</w:t>
      </w:r>
    </w:p>
    <w:p w:rsidR="00805EBA" w:rsidRPr="00353088" w:rsidRDefault="00805EBA" w:rsidP="00285B12">
      <w:pPr>
        <w:widowControl w:val="0"/>
        <w:autoSpaceDE w:val="0"/>
        <w:autoSpaceDN w:val="0"/>
        <w:adjustRightInd w:val="0"/>
        <w:spacing w:after="0" w:line="240" w:lineRule="auto"/>
        <w:jc w:val="center"/>
        <w:rPr>
          <w:rFonts w:ascii="Arial" w:hAnsi="Arial" w:cs="Arial"/>
          <w:sz w:val="24"/>
          <w:szCs w:val="24"/>
        </w:rPr>
      </w:pPr>
    </w:p>
    <w:p w:rsidR="00805EBA" w:rsidRPr="00353088" w:rsidRDefault="00805EBA">
      <w:pPr>
        <w:widowControl w:val="0"/>
        <w:autoSpaceDE w:val="0"/>
        <w:autoSpaceDN w:val="0"/>
        <w:adjustRightInd w:val="0"/>
        <w:spacing w:after="0" w:line="240" w:lineRule="auto"/>
        <w:jc w:val="right"/>
        <w:rPr>
          <w:rFonts w:ascii="Arial" w:hAnsi="Arial" w:cs="Arial"/>
          <w:sz w:val="24"/>
          <w:szCs w:val="24"/>
        </w:rPr>
      </w:pPr>
    </w:p>
    <w:p w:rsidR="00805EBA" w:rsidRPr="00353088" w:rsidRDefault="00805EBA">
      <w:pPr>
        <w:widowControl w:val="0"/>
        <w:autoSpaceDE w:val="0"/>
        <w:autoSpaceDN w:val="0"/>
        <w:adjustRightInd w:val="0"/>
        <w:spacing w:after="0" w:line="240" w:lineRule="auto"/>
        <w:ind w:firstLine="540"/>
        <w:jc w:val="both"/>
        <w:rPr>
          <w:rFonts w:ascii="Calibri" w:hAnsi="Calibri" w:cs="Calibri"/>
          <w:sz w:val="24"/>
          <w:szCs w:val="24"/>
        </w:rPr>
      </w:pPr>
    </w:p>
    <w:p w:rsidR="00805EBA" w:rsidRPr="00353088" w:rsidRDefault="00805EBA">
      <w:pPr>
        <w:widowControl w:val="0"/>
        <w:autoSpaceDE w:val="0"/>
        <w:autoSpaceDN w:val="0"/>
        <w:adjustRightInd w:val="0"/>
        <w:spacing w:after="0" w:line="240" w:lineRule="auto"/>
        <w:ind w:firstLine="540"/>
        <w:jc w:val="both"/>
        <w:rPr>
          <w:rFonts w:ascii="Calibri" w:hAnsi="Calibri" w:cs="Calibri"/>
          <w:sz w:val="24"/>
          <w:szCs w:val="24"/>
        </w:rPr>
      </w:pPr>
    </w:p>
    <w:p w:rsidR="00D2411C" w:rsidRPr="00353088" w:rsidRDefault="00D2411C" w:rsidP="00D2411C">
      <w:pPr>
        <w:widowControl w:val="0"/>
        <w:autoSpaceDE w:val="0"/>
        <w:autoSpaceDN w:val="0"/>
        <w:adjustRightInd w:val="0"/>
        <w:spacing w:after="0" w:line="240" w:lineRule="auto"/>
        <w:jc w:val="center"/>
        <w:outlineLvl w:val="0"/>
        <w:rPr>
          <w:rFonts w:ascii="Arial" w:hAnsi="Arial" w:cs="Arial"/>
          <w:sz w:val="24"/>
          <w:szCs w:val="24"/>
        </w:rPr>
      </w:pPr>
    </w:p>
    <w:p w:rsidR="0033011A" w:rsidRDefault="0033011A">
      <w:pPr>
        <w:widowControl w:val="0"/>
        <w:autoSpaceDE w:val="0"/>
        <w:autoSpaceDN w:val="0"/>
        <w:adjustRightInd w:val="0"/>
        <w:spacing w:after="0" w:line="240" w:lineRule="auto"/>
        <w:jc w:val="right"/>
        <w:outlineLvl w:val="0"/>
        <w:rPr>
          <w:rFonts w:ascii="Arial" w:hAnsi="Arial" w:cs="Arial"/>
        </w:rPr>
      </w:pPr>
    </w:p>
    <w:sectPr w:rsidR="0033011A" w:rsidSect="00285B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05EBA"/>
    <w:rsid w:val="000022D4"/>
    <w:rsid w:val="00003224"/>
    <w:rsid w:val="00004127"/>
    <w:rsid w:val="00016101"/>
    <w:rsid w:val="00022279"/>
    <w:rsid w:val="000329A8"/>
    <w:rsid w:val="00050CC5"/>
    <w:rsid w:val="00054CF3"/>
    <w:rsid w:val="00064F63"/>
    <w:rsid w:val="000655E6"/>
    <w:rsid w:val="00075343"/>
    <w:rsid w:val="0007572A"/>
    <w:rsid w:val="000773DD"/>
    <w:rsid w:val="00087B16"/>
    <w:rsid w:val="000A11FC"/>
    <w:rsid w:val="000A266C"/>
    <w:rsid w:val="000A47F3"/>
    <w:rsid w:val="000B6EDF"/>
    <w:rsid w:val="000C431E"/>
    <w:rsid w:val="000C72D8"/>
    <w:rsid w:val="000D2791"/>
    <w:rsid w:val="000E0666"/>
    <w:rsid w:val="000F172D"/>
    <w:rsid w:val="000F24A3"/>
    <w:rsid w:val="00107AFC"/>
    <w:rsid w:val="001176D3"/>
    <w:rsid w:val="001219EF"/>
    <w:rsid w:val="00124C40"/>
    <w:rsid w:val="00147D75"/>
    <w:rsid w:val="00157789"/>
    <w:rsid w:val="00161256"/>
    <w:rsid w:val="001678EE"/>
    <w:rsid w:val="00171E2B"/>
    <w:rsid w:val="0017399F"/>
    <w:rsid w:val="0017419C"/>
    <w:rsid w:val="00174455"/>
    <w:rsid w:val="00176D26"/>
    <w:rsid w:val="001A7740"/>
    <w:rsid w:val="001B354C"/>
    <w:rsid w:val="001C4F80"/>
    <w:rsid w:val="001C64D5"/>
    <w:rsid w:val="001E28C0"/>
    <w:rsid w:val="001E29B2"/>
    <w:rsid w:val="001E3435"/>
    <w:rsid w:val="001E38BA"/>
    <w:rsid w:val="001E49D9"/>
    <w:rsid w:val="001E58AD"/>
    <w:rsid w:val="001F5C6D"/>
    <w:rsid w:val="00207A51"/>
    <w:rsid w:val="002110CA"/>
    <w:rsid w:val="00223D7D"/>
    <w:rsid w:val="00224F6A"/>
    <w:rsid w:val="0022516B"/>
    <w:rsid w:val="002253C4"/>
    <w:rsid w:val="0022707F"/>
    <w:rsid w:val="0023479A"/>
    <w:rsid w:val="002353A1"/>
    <w:rsid w:val="00240759"/>
    <w:rsid w:val="00241C4D"/>
    <w:rsid w:val="002426D1"/>
    <w:rsid w:val="00247110"/>
    <w:rsid w:val="00247777"/>
    <w:rsid w:val="0026077B"/>
    <w:rsid w:val="00262032"/>
    <w:rsid w:val="0026329E"/>
    <w:rsid w:val="002743DE"/>
    <w:rsid w:val="00276DA8"/>
    <w:rsid w:val="00282ADE"/>
    <w:rsid w:val="0028354A"/>
    <w:rsid w:val="00285B12"/>
    <w:rsid w:val="002872BB"/>
    <w:rsid w:val="002944D0"/>
    <w:rsid w:val="00294FBE"/>
    <w:rsid w:val="002A5CDD"/>
    <w:rsid w:val="002B1735"/>
    <w:rsid w:val="002B3773"/>
    <w:rsid w:val="002B4BEC"/>
    <w:rsid w:val="002C7589"/>
    <w:rsid w:val="002D1DE0"/>
    <w:rsid w:val="00315D94"/>
    <w:rsid w:val="0032519B"/>
    <w:rsid w:val="00327182"/>
    <w:rsid w:val="00327977"/>
    <w:rsid w:val="0033011A"/>
    <w:rsid w:val="00345915"/>
    <w:rsid w:val="0035148F"/>
    <w:rsid w:val="00353088"/>
    <w:rsid w:val="00365B30"/>
    <w:rsid w:val="00365CB8"/>
    <w:rsid w:val="0036615E"/>
    <w:rsid w:val="00370EF6"/>
    <w:rsid w:val="00374D6F"/>
    <w:rsid w:val="0037534B"/>
    <w:rsid w:val="00377102"/>
    <w:rsid w:val="00380771"/>
    <w:rsid w:val="00397AC9"/>
    <w:rsid w:val="003A3444"/>
    <w:rsid w:val="003B3E26"/>
    <w:rsid w:val="003C25BC"/>
    <w:rsid w:val="003C2809"/>
    <w:rsid w:val="003C318E"/>
    <w:rsid w:val="003C622D"/>
    <w:rsid w:val="003C6FAD"/>
    <w:rsid w:val="003E3040"/>
    <w:rsid w:val="003E604B"/>
    <w:rsid w:val="00400525"/>
    <w:rsid w:val="00403D69"/>
    <w:rsid w:val="00412C02"/>
    <w:rsid w:val="004139FC"/>
    <w:rsid w:val="00415CCC"/>
    <w:rsid w:val="0041736D"/>
    <w:rsid w:val="00422A43"/>
    <w:rsid w:val="004248E4"/>
    <w:rsid w:val="004303BE"/>
    <w:rsid w:val="00434389"/>
    <w:rsid w:val="00441798"/>
    <w:rsid w:val="00443FAD"/>
    <w:rsid w:val="00460DBA"/>
    <w:rsid w:val="004649A7"/>
    <w:rsid w:val="00466FB8"/>
    <w:rsid w:val="004736DF"/>
    <w:rsid w:val="00494CCF"/>
    <w:rsid w:val="004A1AE1"/>
    <w:rsid w:val="004B082D"/>
    <w:rsid w:val="004B0CA8"/>
    <w:rsid w:val="004B36AA"/>
    <w:rsid w:val="004B69E3"/>
    <w:rsid w:val="004C19BB"/>
    <w:rsid w:val="004D0C9A"/>
    <w:rsid w:val="004D2C55"/>
    <w:rsid w:val="004E39C1"/>
    <w:rsid w:val="004E63D1"/>
    <w:rsid w:val="004F01A7"/>
    <w:rsid w:val="00530F12"/>
    <w:rsid w:val="00534211"/>
    <w:rsid w:val="00535999"/>
    <w:rsid w:val="00537B27"/>
    <w:rsid w:val="00544D5F"/>
    <w:rsid w:val="00551FEB"/>
    <w:rsid w:val="00553DD2"/>
    <w:rsid w:val="00557F2A"/>
    <w:rsid w:val="0056126B"/>
    <w:rsid w:val="00563FA8"/>
    <w:rsid w:val="00570CF1"/>
    <w:rsid w:val="00571C91"/>
    <w:rsid w:val="00597111"/>
    <w:rsid w:val="005A1D83"/>
    <w:rsid w:val="005B0EE8"/>
    <w:rsid w:val="005B4997"/>
    <w:rsid w:val="005B71E2"/>
    <w:rsid w:val="005C31CA"/>
    <w:rsid w:val="005D0CDD"/>
    <w:rsid w:val="005D2120"/>
    <w:rsid w:val="005E4BA2"/>
    <w:rsid w:val="005E544C"/>
    <w:rsid w:val="005E7ECB"/>
    <w:rsid w:val="006122B8"/>
    <w:rsid w:val="00612F78"/>
    <w:rsid w:val="006147ED"/>
    <w:rsid w:val="006156D9"/>
    <w:rsid w:val="006169C3"/>
    <w:rsid w:val="00616A81"/>
    <w:rsid w:val="00620CA7"/>
    <w:rsid w:val="0062753A"/>
    <w:rsid w:val="00635690"/>
    <w:rsid w:val="00663298"/>
    <w:rsid w:val="00666376"/>
    <w:rsid w:val="00672A1F"/>
    <w:rsid w:val="00673EC9"/>
    <w:rsid w:val="0067482F"/>
    <w:rsid w:val="0067580B"/>
    <w:rsid w:val="00681E45"/>
    <w:rsid w:val="00685E40"/>
    <w:rsid w:val="00687F1A"/>
    <w:rsid w:val="006A34ED"/>
    <w:rsid w:val="006A6BDD"/>
    <w:rsid w:val="006A7E7C"/>
    <w:rsid w:val="006B0128"/>
    <w:rsid w:val="006B0A37"/>
    <w:rsid w:val="006B34CF"/>
    <w:rsid w:val="006B6934"/>
    <w:rsid w:val="006C4B46"/>
    <w:rsid w:val="006C65A4"/>
    <w:rsid w:val="006D4E27"/>
    <w:rsid w:val="006F5A9E"/>
    <w:rsid w:val="00705341"/>
    <w:rsid w:val="0070609F"/>
    <w:rsid w:val="00711B9F"/>
    <w:rsid w:val="007137F0"/>
    <w:rsid w:val="00713EDE"/>
    <w:rsid w:val="00716078"/>
    <w:rsid w:val="00716E07"/>
    <w:rsid w:val="00721C0A"/>
    <w:rsid w:val="00730F02"/>
    <w:rsid w:val="00737E4E"/>
    <w:rsid w:val="00746BFA"/>
    <w:rsid w:val="00747E4F"/>
    <w:rsid w:val="00753810"/>
    <w:rsid w:val="0076512D"/>
    <w:rsid w:val="00775E39"/>
    <w:rsid w:val="00790E4F"/>
    <w:rsid w:val="007A09BE"/>
    <w:rsid w:val="007B4A7D"/>
    <w:rsid w:val="007B63BF"/>
    <w:rsid w:val="007C3E2F"/>
    <w:rsid w:val="007C530C"/>
    <w:rsid w:val="007C7EA7"/>
    <w:rsid w:val="007D395B"/>
    <w:rsid w:val="007D3FDB"/>
    <w:rsid w:val="007D7963"/>
    <w:rsid w:val="007E25A4"/>
    <w:rsid w:val="007E4318"/>
    <w:rsid w:val="007F0DE1"/>
    <w:rsid w:val="008007B8"/>
    <w:rsid w:val="00805EBA"/>
    <w:rsid w:val="00812966"/>
    <w:rsid w:val="00813519"/>
    <w:rsid w:val="00815B16"/>
    <w:rsid w:val="00832E8B"/>
    <w:rsid w:val="008338B3"/>
    <w:rsid w:val="008342BA"/>
    <w:rsid w:val="00850495"/>
    <w:rsid w:val="00862E80"/>
    <w:rsid w:val="008644A8"/>
    <w:rsid w:val="0086578A"/>
    <w:rsid w:val="008663C3"/>
    <w:rsid w:val="008671FE"/>
    <w:rsid w:val="0087573E"/>
    <w:rsid w:val="0088300E"/>
    <w:rsid w:val="0089181E"/>
    <w:rsid w:val="00893E9F"/>
    <w:rsid w:val="00894D2A"/>
    <w:rsid w:val="008A17BE"/>
    <w:rsid w:val="008B285F"/>
    <w:rsid w:val="008B37DA"/>
    <w:rsid w:val="008B50FB"/>
    <w:rsid w:val="008C0493"/>
    <w:rsid w:val="008C6940"/>
    <w:rsid w:val="008E2723"/>
    <w:rsid w:val="008F206C"/>
    <w:rsid w:val="00904242"/>
    <w:rsid w:val="00910940"/>
    <w:rsid w:val="0091765F"/>
    <w:rsid w:val="00922BF5"/>
    <w:rsid w:val="0093512B"/>
    <w:rsid w:val="009505C4"/>
    <w:rsid w:val="00964C0F"/>
    <w:rsid w:val="00965D30"/>
    <w:rsid w:val="009664AF"/>
    <w:rsid w:val="0096723C"/>
    <w:rsid w:val="009728F0"/>
    <w:rsid w:val="00973C2C"/>
    <w:rsid w:val="00996893"/>
    <w:rsid w:val="00997E03"/>
    <w:rsid w:val="009B5EC8"/>
    <w:rsid w:val="009C08CA"/>
    <w:rsid w:val="009C50E7"/>
    <w:rsid w:val="009D07F9"/>
    <w:rsid w:val="009D68CA"/>
    <w:rsid w:val="009E0A89"/>
    <w:rsid w:val="009F1B36"/>
    <w:rsid w:val="009F77BF"/>
    <w:rsid w:val="00A030FF"/>
    <w:rsid w:val="00A13ABF"/>
    <w:rsid w:val="00A51CCA"/>
    <w:rsid w:val="00A54714"/>
    <w:rsid w:val="00A612A6"/>
    <w:rsid w:val="00A63FA4"/>
    <w:rsid w:val="00A70C5F"/>
    <w:rsid w:val="00A76C0B"/>
    <w:rsid w:val="00A77223"/>
    <w:rsid w:val="00A914F1"/>
    <w:rsid w:val="00A95FEE"/>
    <w:rsid w:val="00AB1E08"/>
    <w:rsid w:val="00AB1F7B"/>
    <w:rsid w:val="00AC6CFE"/>
    <w:rsid w:val="00AC7C3B"/>
    <w:rsid w:val="00AD6359"/>
    <w:rsid w:val="00AD6475"/>
    <w:rsid w:val="00AF3DE9"/>
    <w:rsid w:val="00AF5DF1"/>
    <w:rsid w:val="00AF5F93"/>
    <w:rsid w:val="00B04077"/>
    <w:rsid w:val="00B06843"/>
    <w:rsid w:val="00B139DD"/>
    <w:rsid w:val="00B25CB0"/>
    <w:rsid w:val="00B3236F"/>
    <w:rsid w:val="00B3782E"/>
    <w:rsid w:val="00B40DBD"/>
    <w:rsid w:val="00B45755"/>
    <w:rsid w:val="00B5143A"/>
    <w:rsid w:val="00B566E3"/>
    <w:rsid w:val="00B62629"/>
    <w:rsid w:val="00B65ADE"/>
    <w:rsid w:val="00B710B3"/>
    <w:rsid w:val="00B75414"/>
    <w:rsid w:val="00B7776F"/>
    <w:rsid w:val="00B87D8B"/>
    <w:rsid w:val="00B9640E"/>
    <w:rsid w:val="00BA08B6"/>
    <w:rsid w:val="00BA2EA1"/>
    <w:rsid w:val="00BC08D1"/>
    <w:rsid w:val="00BC5C4F"/>
    <w:rsid w:val="00BC65C3"/>
    <w:rsid w:val="00BC7ABE"/>
    <w:rsid w:val="00BD16D4"/>
    <w:rsid w:val="00BD4C87"/>
    <w:rsid w:val="00BE3ABB"/>
    <w:rsid w:val="00BE7934"/>
    <w:rsid w:val="00BF26BB"/>
    <w:rsid w:val="00C0081E"/>
    <w:rsid w:val="00C060D7"/>
    <w:rsid w:val="00C2182C"/>
    <w:rsid w:val="00C3240D"/>
    <w:rsid w:val="00C435F1"/>
    <w:rsid w:val="00C439CD"/>
    <w:rsid w:val="00C60DCA"/>
    <w:rsid w:val="00C61975"/>
    <w:rsid w:val="00C61EBE"/>
    <w:rsid w:val="00C665B3"/>
    <w:rsid w:val="00C66FCD"/>
    <w:rsid w:val="00C86C05"/>
    <w:rsid w:val="00CA6FC3"/>
    <w:rsid w:val="00CA7902"/>
    <w:rsid w:val="00CB4C8C"/>
    <w:rsid w:val="00CC0DD3"/>
    <w:rsid w:val="00CE63D7"/>
    <w:rsid w:val="00CF17E7"/>
    <w:rsid w:val="00CF5240"/>
    <w:rsid w:val="00D15038"/>
    <w:rsid w:val="00D21C95"/>
    <w:rsid w:val="00D2411C"/>
    <w:rsid w:val="00D305A4"/>
    <w:rsid w:val="00D323F4"/>
    <w:rsid w:val="00D45656"/>
    <w:rsid w:val="00D5019B"/>
    <w:rsid w:val="00D53AB6"/>
    <w:rsid w:val="00D6604D"/>
    <w:rsid w:val="00D811AC"/>
    <w:rsid w:val="00D92AA9"/>
    <w:rsid w:val="00D93667"/>
    <w:rsid w:val="00D96D64"/>
    <w:rsid w:val="00DB578B"/>
    <w:rsid w:val="00DB7D38"/>
    <w:rsid w:val="00DC1D5A"/>
    <w:rsid w:val="00DC5895"/>
    <w:rsid w:val="00DC73D1"/>
    <w:rsid w:val="00DC78CC"/>
    <w:rsid w:val="00DD3349"/>
    <w:rsid w:val="00DE0841"/>
    <w:rsid w:val="00DE1B9F"/>
    <w:rsid w:val="00DE4549"/>
    <w:rsid w:val="00DE6555"/>
    <w:rsid w:val="00E04439"/>
    <w:rsid w:val="00E162FD"/>
    <w:rsid w:val="00E16E61"/>
    <w:rsid w:val="00E3184F"/>
    <w:rsid w:val="00E34A16"/>
    <w:rsid w:val="00E63CB0"/>
    <w:rsid w:val="00E7528A"/>
    <w:rsid w:val="00E81800"/>
    <w:rsid w:val="00E90BA3"/>
    <w:rsid w:val="00E919AB"/>
    <w:rsid w:val="00E92D0D"/>
    <w:rsid w:val="00E935BF"/>
    <w:rsid w:val="00E93D37"/>
    <w:rsid w:val="00E94113"/>
    <w:rsid w:val="00E94662"/>
    <w:rsid w:val="00EA6176"/>
    <w:rsid w:val="00EB32CF"/>
    <w:rsid w:val="00EB33F2"/>
    <w:rsid w:val="00EB606A"/>
    <w:rsid w:val="00EC2D84"/>
    <w:rsid w:val="00EE0307"/>
    <w:rsid w:val="00EE44EF"/>
    <w:rsid w:val="00EE6D07"/>
    <w:rsid w:val="00EF2334"/>
    <w:rsid w:val="00F1520E"/>
    <w:rsid w:val="00F17D3E"/>
    <w:rsid w:val="00F17D70"/>
    <w:rsid w:val="00F272B1"/>
    <w:rsid w:val="00F34644"/>
    <w:rsid w:val="00F35A7A"/>
    <w:rsid w:val="00F37D0A"/>
    <w:rsid w:val="00F47493"/>
    <w:rsid w:val="00F52C77"/>
    <w:rsid w:val="00F57E26"/>
    <w:rsid w:val="00F71436"/>
    <w:rsid w:val="00F7163E"/>
    <w:rsid w:val="00F76C3B"/>
    <w:rsid w:val="00F83086"/>
    <w:rsid w:val="00F910E3"/>
    <w:rsid w:val="00F917E5"/>
    <w:rsid w:val="00F95BC6"/>
    <w:rsid w:val="00FA1398"/>
    <w:rsid w:val="00FB5AC3"/>
    <w:rsid w:val="00FD32EA"/>
    <w:rsid w:val="00FD78EE"/>
    <w:rsid w:val="00FE5813"/>
    <w:rsid w:val="00FF31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FA8"/>
  </w:style>
  <w:style w:type="paragraph" w:styleId="1">
    <w:name w:val="heading 1"/>
    <w:basedOn w:val="a"/>
    <w:next w:val="a"/>
    <w:link w:val="10"/>
    <w:qFormat/>
    <w:rsid w:val="00775E39"/>
    <w:pPr>
      <w:keepNext/>
      <w:spacing w:after="0" w:line="240" w:lineRule="auto"/>
      <w:jc w:val="center"/>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775E39"/>
    <w:pPr>
      <w:keepNext/>
      <w:spacing w:after="0" w:line="240" w:lineRule="auto"/>
      <w:jc w:val="center"/>
      <w:outlineLvl w:val="1"/>
    </w:pPr>
    <w:rPr>
      <w:rFonts w:ascii="Times New Roman" w:eastAsia="Times New Roman" w:hAnsi="Times New Roman" w:cs="Times New Roman"/>
      <w:b/>
      <w:sz w:val="32"/>
      <w:szCs w:val="20"/>
      <w:lang w:eastAsia="ru-RU"/>
    </w:rPr>
  </w:style>
  <w:style w:type="paragraph" w:styleId="3">
    <w:name w:val="heading 3"/>
    <w:basedOn w:val="a"/>
    <w:next w:val="a"/>
    <w:link w:val="30"/>
    <w:qFormat/>
    <w:rsid w:val="00775E39"/>
    <w:pPr>
      <w:keepNext/>
      <w:spacing w:after="0" w:line="240" w:lineRule="auto"/>
      <w:jc w:val="center"/>
      <w:outlineLvl w:val="2"/>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805EB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805EBA"/>
    <w:pPr>
      <w:widowControl w:val="0"/>
      <w:autoSpaceDE w:val="0"/>
      <w:autoSpaceDN w:val="0"/>
      <w:adjustRightInd w:val="0"/>
      <w:spacing w:after="0" w:line="240" w:lineRule="auto"/>
    </w:pPr>
    <w:rPr>
      <w:rFonts w:ascii="Calibri" w:eastAsiaTheme="minorEastAsia" w:hAnsi="Calibri" w:cs="Calibri"/>
      <w:lang w:eastAsia="ru-RU"/>
    </w:rPr>
  </w:style>
  <w:style w:type="character" w:customStyle="1" w:styleId="10">
    <w:name w:val="Заголовок 1 Знак"/>
    <w:basedOn w:val="a0"/>
    <w:link w:val="1"/>
    <w:rsid w:val="00775E39"/>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775E39"/>
    <w:rPr>
      <w:rFonts w:ascii="Times New Roman" w:eastAsia="Times New Roman" w:hAnsi="Times New Roman" w:cs="Times New Roman"/>
      <w:b/>
      <w:sz w:val="32"/>
      <w:szCs w:val="20"/>
      <w:lang w:eastAsia="ru-RU"/>
    </w:rPr>
  </w:style>
  <w:style w:type="character" w:customStyle="1" w:styleId="30">
    <w:name w:val="Заголовок 3 Знак"/>
    <w:basedOn w:val="a0"/>
    <w:link w:val="3"/>
    <w:rsid w:val="00775E39"/>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F1520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rsid w:val="00F1520E"/>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3BAFA-308B-4117-997D-B98017C0D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1276</TotalTime>
  <Pages>3</Pages>
  <Words>618</Words>
  <Characters>3527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41</cp:revision>
  <cp:lastPrinted>2015-04-01T12:56:00Z</cp:lastPrinted>
  <dcterms:created xsi:type="dcterms:W3CDTF">2013-04-23T11:38:00Z</dcterms:created>
  <dcterms:modified xsi:type="dcterms:W3CDTF">2015-04-01T12:57:00Z</dcterms:modified>
</cp:coreProperties>
</file>